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71" w:rsidRPr="006E6E71" w:rsidRDefault="006E6E71" w:rsidP="00D176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6E6E71" w:rsidRPr="006E6E71" w:rsidRDefault="006E6E71" w:rsidP="00D176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РОСТОВСКАЯ ОБЛАСТЬ</w:t>
      </w:r>
    </w:p>
    <w:p w:rsidR="006E6E71" w:rsidRPr="006E6E71" w:rsidRDefault="006E6E71" w:rsidP="00D176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МАТВЕЕВО-КУРГАНСКИЙ РАЙОН</w:t>
      </w:r>
    </w:p>
    <w:p w:rsidR="006E6E71" w:rsidRPr="006E6E71" w:rsidRDefault="006E6E71" w:rsidP="00D176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6E6E71" w:rsidRPr="006E6E71" w:rsidRDefault="006E6E71" w:rsidP="00D176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«БОЛЬШЕКИРСАНОВСКОЕ СЕЛЬСКОЕ ПОСЕЛЕНИЕ»</w:t>
      </w:r>
    </w:p>
    <w:p w:rsidR="006E6E71" w:rsidRPr="006E6E71" w:rsidRDefault="006E6E71" w:rsidP="00D17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АДМИНИСТРАЦИЯ БОЛЬШЕКИРСАНОВСКОГО СЕЛЬСКОГО</w:t>
      </w:r>
    </w:p>
    <w:p w:rsidR="006E6E71" w:rsidRDefault="006E6E71" w:rsidP="00D17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ПОСЕЛЕНИЯ</w:t>
      </w:r>
    </w:p>
    <w:p w:rsidR="00D17679" w:rsidRDefault="00D17679" w:rsidP="00D17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E71" w:rsidRPr="00D17679" w:rsidRDefault="00D17679" w:rsidP="00D17679">
      <w:pPr>
        <w:spacing w:after="0" w:line="240" w:lineRule="auto"/>
        <w:ind w:left="708"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</w:t>
      </w:r>
      <w:r w:rsidR="006E6E71" w:rsidRPr="006E6E71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Е Н И 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46A0" w:rsidRDefault="0089277A" w:rsidP="00052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</w:t>
      </w:r>
      <w:r w:rsidR="0032022A">
        <w:rPr>
          <w:rFonts w:ascii="Times New Roman" w:hAnsi="Times New Roman" w:cs="Times New Roman"/>
          <w:sz w:val="28"/>
          <w:szCs w:val="28"/>
        </w:rPr>
        <w:t>.</w:t>
      </w:r>
      <w:r w:rsidR="006E6E71">
        <w:rPr>
          <w:rFonts w:ascii="Times New Roman" w:hAnsi="Times New Roman" w:cs="Times New Roman"/>
          <w:sz w:val="28"/>
          <w:szCs w:val="28"/>
        </w:rPr>
        <w:t xml:space="preserve">2024 г     </w:t>
      </w:r>
      <w:r w:rsidR="00D1767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E6E71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116</w:t>
      </w:r>
      <w:r w:rsidR="006E6E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7679">
        <w:rPr>
          <w:rFonts w:ascii="Times New Roman" w:hAnsi="Times New Roman" w:cs="Times New Roman"/>
          <w:sz w:val="28"/>
          <w:szCs w:val="28"/>
        </w:rPr>
        <w:t xml:space="preserve">     </w:t>
      </w:r>
      <w:r w:rsidR="006E6E71">
        <w:rPr>
          <w:rFonts w:ascii="Times New Roman" w:hAnsi="Times New Roman" w:cs="Times New Roman"/>
          <w:sz w:val="28"/>
          <w:szCs w:val="28"/>
        </w:rPr>
        <w:t xml:space="preserve"> х. Большая </w:t>
      </w:r>
      <w:proofErr w:type="spellStart"/>
      <w:r w:rsidR="006E6E71">
        <w:rPr>
          <w:rFonts w:ascii="Times New Roman" w:hAnsi="Times New Roman" w:cs="Times New Roman"/>
          <w:sz w:val="28"/>
          <w:szCs w:val="28"/>
        </w:rPr>
        <w:t>Кирсановка</w:t>
      </w:r>
      <w:proofErr w:type="spellEnd"/>
    </w:p>
    <w:p w:rsidR="0005295A" w:rsidRDefault="0005295A" w:rsidP="0005295A">
      <w:pPr>
        <w:rPr>
          <w:rFonts w:ascii="Times New Roman" w:hAnsi="Times New Roman" w:cs="Times New Roman"/>
          <w:sz w:val="28"/>
          <w:szCs w:val="28"/>
        </w:rPr>
      </w:pPr>
    </w:p>
    <w:p w:rsidR="0005295A" w:rsidRDefault="009846A0" w:rsidP="000529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адресов</w:t>
      </w:r>
    </w:p>
    <w:p w:rsidR="009846A0" w:rsidRDefault="009846A0" w:rsidP="000529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объектам адресации</w:t>
      </w:r>
    </w:p>
    <w:p w:rsidR="0005295A" w:rsidRDefault="0005295A" w:rsidP="000529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6D5" w:rsidRDefault="00D476D5" w:rsidP="009846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46A0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 от 29 декабря 2004 г</w:t>
      </w:r>
      <w:r w:rsidR="00310C3A">
        <w:rPr>
          <w:rFonts w:ascii="Times New Roman" w:hAnsi="Times New Roman" w:cs="Times New Roman"/>
          <w:sz w:val="28"/>
          <w:szCs w:val="28"/>
        </w:rPr>
        <w:t>.</w:t>
      </w:r>
      <w:r w:rsidR="009846A0">
        <w:rPr>
          <w:rFonts w:ascii="Times New Roman" w:hAnsi="Times New Roman" w:cs="Times New Roman"/>
          <w:sz w:val="28"/>
          <w:szCs w:val="28"/>
        </w:rPr>
        <w:t xml:space="preserve"> № 190 – ФЗ, на основании пункта 21 статьи 14 Федерального закона от 06 октября 2003 г</w:t>
      </w:r>
      <w:r w:rsidR="00310C3A">
        <w:rPr>
          <w:rFonts w:ascii="Times New Roman" w:hAnsi="Times New Roman" w:cs="Times New Roman"/>
          <w:sz w:val="28"/>
          <w:szCs w:val="28"/>
        </w:rPr>
        <w:t>.</w:t>
      </w:r>
      <w:r w:rsidR="009846A0">
        <w:rPr>
          <w:rFonts w:ascii="Times New Roman" w:hAnsi="Times New Roman" w:cs="Times New Roman"/>
          <w:sz w:val="28"/>
          <w:szCs w:val="28"/>
        </w:rPr>
        <w:t xml:space="preserve"> № 13 – ФЗ </w:t>
      </w:r>
      <w:proofErr w:type="gramStart"/>
      <w:r w:rsidR="009846A0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="009846A0">
        <w:rPr>
          <w:rFonts w:ascii="Times New Roman" w:hAnsi="Times New Roman" w:cs="Times New Roman"/>
          <w:sz w:val="28"/>
          <w:szCs w:val="28"/>
        </w:rPr>
        <w:t xml:space="preserve"> общих принципах  организации местного самоуправления в Российской Федерации»</w:t>
      </w:r>
      <w:r w:rsidR="00310C3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19.11.2014 № 1221 « Об утверждении Правил присвоения, изменения и аннулирования адресов» и</w:t>
      </w:r>
      <w:r w:rsidR="0089277A">
        <w:rPr>
          <w:rFonts w:ascii="Times New Roman" w:hAnsi="Times New Roman" w:cs="Times New Roman"/>
          <w:sz w:val="28"/>
          <w:szCs w:val="28"/>
        </w:rPr>
        <w:t xml:space="preserve"> на основании заявления Ростенко А.В</w:t>
      </w:r>
      <w:r w:rsidR="00310C3A">
        <w:rPr>
          <w:rFonts w:ascii="Times New Roman" w:hAnsi="Times New Roman" w:cs="Times New Roman"/>
          <w:sz w:val="28"/>
          <w:szCs w:val="28"/>
        </w:rPr>
        <w:t>.</w:t>
      </w:r>
      <w:r w:rsidR="0089277A">
        <w:rPr>
          <w:rFonts w:ascii="Times New Roman" w:hAnsi="Times New Roman" w:cs="Times New Roman"/>
          <w:sz w:val="28"/>
          <w:szCs w:val="28"/>
        </w:rPr>
        <w:t xml:space="preserve">, Ростенко Т.Н и </w:t>
      </w:r>
      <w:proofErr w:type="spellStart"/>
      <w:r w:rsidR="0089277A">
        <w:rPr>
          <w:rFonts w:ascii="Times New Roman" w:hAnsi="Times New Roman" w:cs="Times New Roman"/>
          <w:sz w:val="28"/>
          <w:szCs w:val="28"/>
        </w:rPr>
        <w:t>Боднар</w:t>
      </w:r>
      <w:proofErr w:type="spellEnd"/>
      <w:r w:rsidR="0089277A">
        <w:rPr>
          <w:rFonts w:ascii="Times New Roman" w:hAnsi="Times New Roman" w:cs="Times New Roman"/>
          <w:sz w:val="28"/>
          <w:szCs w:val="28"/>
        </w:rPr>
        <w:t xml:space="preserve"> Л.И.  </w:t>
      </w:r>
    </w:p>
    <w:p w:rsidR="00D476D5" w:rsidRDefault="00D476D5" w:rsidP="00D476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476D5" w:rsidRPr="00D17679" w:rsidRDefault="00D17679" w:rsidP="00D17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76D5" w:rsidRPr="00D17679">
        <w:rPr>
          <w:rFonts w:ascii="Times New Roman" w:hAnsi="Times New Roman" w:cs="Times New Roman"/>
          <w:sz w:val="28"/>
          <w:szCs w:val="28"/>
        </w:rPr>
        <w:t xml:space="preserve">Присвоить адреса объектам адресации – двум </w:t>
      </w:r>
      <w:proofErr w:type="gramStart"/>
      <w:r w:rsidR="00D476D5" w:rsidRPr="00D17679">
        <w:rPr>
          <w:rFonts w:ascii="Times New Roman" w:hAnsi="Times New Roman" w:cs="Times New Roman"/>
          <w:sz w:val="28"/>
          <w:szCs w:val="28"/>
        </w:rPr>
        <w:t>жилым домам</w:t>
      </w:r>
      <w:proofErr w:type="gramEnd"/>
      <w:r w:rsidR="00D476D5" w:rsidRPr="00D17679">
        <w:rPr>
          <w:rFonts w:ascii="Times New Roman" w:hAnsi="Times New Roman" w:cs="Times New Roman"/>
          <w:sz w:val="28"/>
          <w:szCs w:val="28"/>
        </w:rPr>
        <w:t xml:space="preserve"> образованным в результате раздела жилого дома с</w:t>
      </w:r>
      <w:r w:rsidR="0089277A">
        <w:rPr>
          <w:rFonts w:ascii="Times New Roman" w:hAnsi="Times New Roman" w:cs="Times New Roman"/>
          <w:sz w:val="28"/>
          <w:szCs w:val="28"/>
        </w:rPr>
        <w:t xml:space="preserve"> кадастровым номером 61:21:0110101:1903, общей площадью 125 </w:t>
      </w:r>
      <w:proofErr w:type="spellStart"/>
      <w:r w:rsidR="00D476D5" w:rsidRPr="00D1767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476D5" w:rsidRPr="00D17679">
        <w:rPr>
          <w:rFonts w:ascii="Times New Roman" w:hAnsi="Times New Roman" w:cs="Times New Roman"/>
          <w:sz w:val="28"/>
          <w:szCs w:val="28"/>
        </w:rPr>
        <w:t>., расположенного по адресу: Россия, Ростовская об</w:t>
      </w:r>
      <w:r w:rsidR="0089277A">
        <w:rPr>
          <w:rFonts w:ascii="Times New Roman" w:hAnsi="Times New Roman" w:cs="Times New Roman"/>
          <w:sz w:val="28"/>
          <w:szCs w:val="28"/>
        </w:rPr>
        <w:t xml:space="preserve">л., р-н Матвеево – Курганский, х. Большая </w:t>
      </w:r>
      <w:proofErr w:type="spellStart"/>
      <w:r w:rsidR="0089277A">
        <w:rPr>
          <w:rFonts w:ascii="Times New Roman" w:hAnsi="Times New Roman" w:cs="Times New Roman"/>
          <w:sz w:val="28"/>
          <w:szCs w:val="28"/>
        </w:rPr>
        <w:t>Кирсановка</w:t>
      </w:r>
      <w:proofErr w:type="spellEnd"/>
      <w:r w:rsidR="0089277A">
        <w:rPr>
          <w:rFonts w:ascii="Times New Roman" w:hAnsi="Times New Roman" w:cs="Times New Roman"/>
          <w:sz w:val="28"/>
          <w:szCs w:val="28"/>
        </w:rPr>
        <w:t>, ул. Мира, д. 11</w:t>
      </w:r>
      <w:r w:rsidR="00D476D5" w:rsidRPr="00D17679">
        <w:rPr>
          <w:rFonts w:ascii="Times New Roman" w:hAnsi="Times New Roman" w:cs="Times New Roman"/>
          <w:sz w:val="28"/>
          <w:szCs w:val="28"/>
        </w:rPr>
        <w:t xml:space="preserve"> и считать:</w:t>
      </w:r>
    </w:p>
    <w:p w:rsidR="00D476D5" w:rsidRDefault="00D476D5" w:rsidP="00D17679">
      <w:pPr>
        <w:jc w:val="both"/>
        <w:rPr>
          <w:rFonts w:ascii="Times New Roman" w:hAnsi="Times New Roman" w:cs="Times New Roman"/>
          <w:sz w:val="28"/>
          <w:szCs w:val="28"/>
        </w:rPr>
      </w:pPr>
      <w:r w:rsidRPr="00D476D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7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Жилой </w:t>
      </w:r>
      <w:r w:rsidR="00F66CBF">
        <w:rPr>
          <w:rFonts w:ascii="Times New Roman" w:hAnsi="Times New Roman" w:cs="Times New Roman"/>
          <w:sz w:val="28"/>
          <w:szCs w:val="28"/>
        </w:rPr>
        <w:t>дом площадью 68,8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по адресу: Ростовская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89277A">
        <w:rPr>
          <w:rFonts w:ascii="Times New Roman" w:hAnsi="Times New Roman" w:cs="Times New Roman"/>
          <w:sz w:val="28"/>
          <w:szCs w:val="28"/>
        </w:rPr>
        <w:t>.,р</w:t>
      </w:r>
      <w:proofErr w:type="gramEnd"/>
      <w:r w:rsidR="0089277A">
        <w:rPr>
          <w:rFonts w:ascii="Times New Roman" w:hAnsi="Times New Roman" w:cs="Times New Roman"/>
          <w:sz w:val="28"/>
          <w:szCs w:val="28"/>
        </w:rPr>
        <w:t xml:space="preserve">-н   Матвеево – Курганский, х. Большая </w:t>
      </w:r>
      <w:proofErr w:type="spellStart"/>
      <w:r w:rsidR="0089277A">
        <w:rPr>
          <w:rFonts w:ascii="Times New Roman" w:hAnsi="Times New Roman" w:cs="Times New Roman"/>
          <w:sz w:val="28"/>
          <w:szCs w:val="28"/>
        </w:rPr>
        <w:t>Кирсановка</w:t>
      </w:r>
      <w:proofErr w:type="spellEnd"/>
      <w:r w:rsidR="0089277A">
        <w:rPr>
          <w:rFonts w:ascii="Times New Roman" w:hAnsi="Times New Roman" w:cs="Times New Roman"/>
          <w:sz w:val="28"/>
          <w:szCs w:val="28"/>
        </w:rPr>
        <w:t>, ул. Мира</w:t>
      </w:r>
      <w:r w:rsidR="0005295A">
        <w:rPr>
          <w:rFonts w:ascii="Times New Roman" w:hAnsi="Times New Roman" w:cs="Times New Roman"/>
          <w:sz w:val="28"/>
          <w:szCs w:val="28"/>
        </w:rPr>
        <w:t>, д. 11 кв.</w:t>
      </w:r>
      <w:r>
        <w:rPr>
          <w:rFonts w:ascii="Times New Roman" w:hAnsi="Times New Roman" w:cs="Times New Roman"/>
          <w:sz w:val="28"/>
          <w:szCs w:val="28"/>
        </w:rPr>
        <w:t>1;</w:t>
      </w:r>
    </w:p>
    <w:p w:rsidR="00D476D5" w:rsidRDefault="00D476D5" w:rsidP="00D17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17679">
        <w:rPr>
          <w:rFonts w:ascii="Times New Roman" w:hAnsi="Times New Roman" w:cs="Times New Roman"/>
          <w:sz w:val="28"/>
          <w:szCs w:val="28"/>
        </w:rPr>
        <w:t xml:space="preserve"> </w:t>
      </w:r>
      <w:r w:rsidR="00F66CBF">
        <w:rPr>
          <w:rFonts w:ascii="Times New Roman" w:hAnsi="Times New Roman" w:cs="Times New Roman"/>
          <w:sz w:val="28"/>
          <w:szCs w:val="28"/>
        </w:rPr>
        <w:t>Жилой дом площадью 71,1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по адресу: Ростовская об</w:t>
      </w:r>
      <w:r w:rsidR="0005295A">
        <w:rPr>
          <w:rFonts w:ascii="Times New Roman" w:hAnsi="Times New Roman" w:cs="Times New Roman"/>
          <w:sz w:val="28"/>
          <w:szCs w:val="28"/>
        </w:rPr>
        <w:t xml:space="preserve">л., р-н Матвеево – Курганский, х. Большая </w:t>
      </w:r>
      <w:proofErr w:type="spellStart"/>
      <w:r w:rsidR="0005295A">
        <w:rPr>
          <w:rFonts w:ascii="Times New Roman" w:hAnsi="Times New Roman" w:cs="Times New Roman"/>
          <w:sz w:val="28"/>
          <w:szCs w:val="28"/>
        </w:rPr>
        <w:t>Кирсановка</w:t>
      </w:r>
      <w:proofErr w:type="spellEnd"/>
      <w:r w:rsidR="0005295A">
        <w:rPr>
          <w:rFonts w:ascii="Times New Roman" w:hAnsi="Times New Roman" w:cs="Times New Roman"/>
          <w:sz w:val="28"/>
          <w:szCs w:val="28"/>
        </w:rPr>
        <w:t>, ул. Мира, д. 11 кв.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6E6E71" w:rsidRDefault="00D476D5" w:rsidP="00D17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Заявителям осуществить государственный кадастровый учет и государственную регистрацию права на объекты адресации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3. Контроль за выполнением пост</w:t>
      </w:r>
      <w:r w:rsidR="00CE4F93">
        <w:rPr>
          <w:rFonts w:ascii="Times New Roman" w:hAnsi="Times New Roman" w:cs="Times New Roman"/>
          <w:sz w:val="28"/>
          <w:szCs w:val="28"/>
        </w:rPr>
        <w:t>ановления оставляю за собой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4F9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E4F93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</w:p>
    <w:p w:rsidR="00CE4F93" w:rsidRPr="006E6E71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Е.Е.Штыб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E71" w:rsidRPr="006E6E71" w:rsidSect="0031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805E1"/>
    <w:multiLevelType w:val="hybridMultilevel"/>
    <w:tmpl w:val="35E0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E5"/>
    <w:rsid w:val="0002090F"/>
    <w:rsid w:val="0005295A"/>
    <w:rsid w:val="001B11C9"/>
    <w:rsid w:val="00263F24"/>
    <w:rsid w:val="002E49C0"/>
    <w:rsid w:val="00310C3A"/>
    <w:rsid w:val="00315F4D"/>
    <w:rsid w:val="0032022A"/>
    <w:rsid w:val="005C494C"/>
    <w:rsid w:val="006E6E71"/>
    <w:rsid w:val="007B4141"/>
    <w:rsid w:val="007D6FE5"/>
    <w:rsid w:val="0089277A"/>
    <w:rsid w:val="00903786"/>
    <w:rsid w:val="009846A0"/>
    <w:rsid w:val="00A119C2"/>
    <w:rsid w:val="00A674F8"/>
    <w:rsid w:val="00AF74C0"/>
    <w:rsid w:val="00BC13F5"/>
    <w:rsid w:val="00CE4F93"/>
    <w:rsid w:val="00D17679"/>
    <w:rsid w:val="00D46060"/>
    <w:rsid w:val="00D476D5"/>
    <w:rsid w:val="00E11248"/>
    <w:rsid w:val="00EC363C"/>
    <w:rsid w:val="00ED0FDC"/>
    <w:rsid w:val="00F22381"/>
    <w:rsid w:val="00F6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0062"/>
  <w15:docId w15:val="{06294048-9B86-451F-AFCD-F9002759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C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47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2024-12-12T11:09:00Z</cp:lastPrinted>
  <dcterms:created xsi:type="dcterms:W3CDTF">2024-12-10T07:31:00Z</dcterms:created>
  <dcterms:modified xsi:type="dcterms:W3CDTF">2024-12-12T11:13:00Z</dcterms:modified>
</cp:coreProperties>
</file>